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AD6" w:rsidRDefault="00692BA5">
      <w:r w:rsidRPr="00692BA5">
        <w:rPr>
          <w:noProof/>
          <w:lang w:eastAsia="ru-RU"/>
        </w:rPr>
        <w:drawing>
          <wp:inline distT="0" distB="0" distL="0" distR="0">
            <wp:extent cx="5940425" cy="8401629"/>
            <wp:effectExtent l="0" t="0" r="3175" b="0"/>
            <wp:docPr id="1" name="Рисунок 1" descr="C:\Users\Пользователь\Downloads\Положение о ведении личных де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Положение о ведении личных де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2BA5" w:rsidRDefault="00692BA5"/>
    <w:p w:rsidR="00692BA5" w:rsidRDefault="00692BA5"/>
    <w:p w:rsidR="00692BA5" w:rsidRPr="00F33254" w:rsidRDefault="00692BA5" w:rsidP="00F33254">
      <w:pPr>
        <w:pStyle w:val="3"/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lastRenderedPageBreak/>
        <w:t>2. Порядок формирования личных дел сотрудников</w:t>
      </w:r>
    </w:p>
    <w:p w:rsidR="00692BA5" w:rsidRPr="00F33254" w:rsidRDefault="00692BA5" w:rsidP="00F3325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2.1. Формирование личного дела сотрудников общеобразовательной организации производится непосредственно после приема в общеобразовательную организацию или перевода сотрудников из другой образовательной организации.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br/>
        <w:t xml:space="preserve">2.2. В соответствии с нормативными документами в личные дела сотрудников общеобразовательной организации вкладываются следующие </w:t>
      </w:r>
      <w:r w:rsidR="00F33254" w:rsidRPr="00F33254">
        <w:rPr>
          <w:rFonts w:ascii="Times New Roman" w:hAnsi="Times New Roman" w:cs="Times New Roman"/>
          <w:color w:val="1E2120"/>
          <w:sz w:val="24"/>
          <w:szCs w:val="24"/>
        </w:rPr>
        <w:t>документы: Для</w:t>
      </w:r>
      <w:r w:rsidRPr="00F33254">
        <w:rPr>
          <w:rFonts w:ascii="Times New Roman" w:hAnsi="Times New Roman" w:cs="Times New Roman"/>
          <w:sz w:val="24"/>
          <w:szCs w:val="24"/>
        </w:rPr>
        <w:t xml:space="preserve"> педагогических работников: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after="0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заявление о приеме на работу;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анкетирование;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согласие на хранение и обработку персональных данных педагога;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справка о наличии (отсутствии) судимости и (или) факта уголовного преследования, выданного соответствующим органом правопорядка;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автобиография;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паспорта или иного документа, удостоверяющего личность;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страхового свидетельства пенсионного страхования;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идентификационного номера налогоплательщика;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документа воинского учета (для военнообязанных);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об образовании;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 квалификации или наличие специальных знаний (при наличии);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аттестационных листов (при наличии);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 награждении (при наличии);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приказ о приеме на работу; 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приказ о переводе на иную должность (при наличии);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должностная инструкция (должностные инструкции с момента назначения на все должности);</w:t>
      </w:r>
    </w:p>
    <w:p w:rsidR="00692BA5" w:rsidRPr="00F33254" w:rsidRDefault="00692BA5" w:rsidP="00F33254">
      <w:pPr>
        <w:numPr>
          <w:ilvl w:val="0"/>
          <w:numId w:val="1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трудовой договор (с последующим включением дополнительных соглашений к трудовому договору).</w:t>
      </w:r>
    </w:p>
    <w:p w:rsidR="00692BA5" w:rsidRPr="00F33254" w:rsidRDefault="00692BA5" w:rsidP="00F33254">
      <w:pPr>
        <w:tabs>
          <w:tab w:val="num" w:pos="284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Для учебно- воспитательного и обслуживающего персонала: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заявление о приеме на работу;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анкетирование;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согласие на хранение и обработку персональных данных работника;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справка о наличии (отсутствии) судимости и (или) факта уголовного преследования, выданного соответствующим органом правопорядка;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автобиография;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паспорта или иного документа, удостоверяющего личность;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страхового свидетельства пенсионного страхования;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идентификационного номера налогоплательщика;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копия документа воинского учета (для военнообязанных);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об образовании;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копии документов о квалификации или наличие специальных знаний (при наличии);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 награждении (при наличии);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приказ о приеме на работу; 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приказ о переводе на иную должность (при наличии);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должностная инструкция (должностные инструкции с момента назначения на все должности);</w:t>
      </w:r>
    </w:p>
    <w:p w:rsidR="00692BA5" w:rsidRPr="00F33254" w:rsidRDefault="00692BA5" w:rsidP="00F33254">
      <w:pPr>
        <w:numPr>
          <w:ilvl w:val="0"/>
          <w:numId w:val="2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трудовой договор (с последующим включением дополнительных соглашений к трудовому договору);</w:t>
      </w:r>
    </w:p>
    <w:p w:rsidR="00692BA5" w:rsidRPr="00F33254" w:rsidRDefault="00692BA5" w:rsidP="00F33254">
      <w:pPr>
        <w:tabs>
          <w:tab w:val="num" w:pos="284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Работодатель оформляет:</w:t>
      </w:r>
    </w:p>
    <w:p w:rsidR="00692BA5" w:rsidRPr="00F33254" w:rsidRDefault="00692BA5" w:rsidP="00F33254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трудовой договор в двух экземплярах;</w:t>
      </w:r>
    </w:p>
    <w:p w:rsidR="00692BA5" w:rsidRPr="00F33254" w:rsidRDefault="00692BA5" w:rsidP="00F33254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приказ о приеме на работу (о перемещении на другие должности);</w:t>
      </w:r>
    </w:p>
    <w:p w:rsidR="00692BA5" w:rsidRPr="00F33254" w:rsidRDefault="00692BA5" w:rsidP="00F33254">
      <w:pPr>
        <w:numPr>
          <w:ilvl w:val="0"/>
          <w:numId w:val="3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должностную инструкцию в двух экземплярах.</w:t>
      </w:r>
    </w:p>
    <w:p w:rsidR="00692BA5" w:rsidRPr="00F33254" w:rsidRDefault="00692BA5" w:rsidP="00F33254">
      <w:pPr>
        <w:tabs>
          <w:tab w:val="num" w:pos="284"/>
        </w:tabs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Работодатель знакомит</w:t>
      </w:r>
    </w:p>
    <w:p w:rsidR="00692BA5" w:rsidRPr="00F33254" w:rsidRDefault="00692BA5" w:rsidP="00F33254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 </w:t>
      </w: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нормативно-правовыми документами школы (Уставом, Коллективным договором, Правилами трудового распорядка и др. локальными актами);</w:t>
      </w:r>
    </w:p>
    <w:p w:rsidR="00692BA5" w:rsidRPr="00F33254" w:rsidRDefault="00692BA5" w:rsidP="00F33254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 должностной инструкцией;</w:t>
      </w:r>
    </w:p>
    <w:p w:rsidR="00692BA5" w:rsidRPr="00F33254" w:rsidRDefault="00692BA5" w:rsidP="00F33254">
      <w:pPr>
        <w:numPr>
          <w:ilvl w:val="0"/>
          <w:numId w:val="4"/>
        </w:numPr>
        <w:tabs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проводит вводный инструктаж, инструктаж по охране труда, инструктаж по противопожарной безопасности.</w:t>
      </w:r>
    </w:p>
    <w:p w:rsidR="00692BA5" w:rsidRPr="00F33254" w:rsidRDefault="00692BA5" w:rsidP="00F33254">
      <w:pPr>
        <w:pStyle w:val="a3"/>
        <w:tabs>
          <w:tab w:val="num" w:pos="284"/>
        </w:tabs>
        <w:spacing w:line="360" w:lineRule="atLeast"/>
        <w:rPr>
          <w:color w:val="1E2120"/>
        </w:rPr>
      </w:pPr>
      <w:r w:rsidRPr="00F33254">
        <w:rPr>
          <w:color w:val="1E2120"/>
        </w:rPr>
        <w:t>2.3. С целью обеспечения надлежащей сохранности личного дела сотрудников общеобразовательной организации и удобства в обращении с ним при формировании документы помещаются в отдельную папку. При увольнении сотрудника прошиваются нитками и сдаются в архив.</w:t>
      </w:r>
      <w:r w:rsidRPr="00F33254">
        <w:rPr>
          <w:color w:val="1E2120"/>
        </w:rPr>
        <w:br/>
        <w:t xml:space="preserve">2.4. Внутренняя опись составляется на отдельном листе по установленной форме. </w:t>
      </w:r>
      <w:r w:rsidRPr="00F33254">
        <w:rPr>
          <w:color w:val="1E2120"/>
        </w:rPr>
        <w:br/>
        <w:t>2.5. При подготовке личных дел к передаче на хранение к внутренней описи составляется итоговая запись, в которой указывается цифрами и прописью количество включенных в нее документов.</w:t>
      </w:r>
    </w:p>
    <w:p w:rsidR="00692BA5" w:rsidRPr="00F33254" w:rsidRDefault="00692BA5" w:rsidP="00F33254">
      <w:pPr>
        <w:pStyle w:val="a3"/>
        <w:tabs>
          <w:tab w:val="num" w:pos="284"/>
        </w:tabs>
        <w:spacing w:line="360" w:lineRule="atLeast"/>
        <w:rPr>
          <w:b/>
          <w:color w:val="1E2120"/>
        </w:rPr>
      </w:pPr>
      <w:r w:rsidRPr="00F33254">
        <w:rPr>
          <w:rFonts w:eastAsia="Times New Roman"/>
          <w:b/>
          <w:color w:val="1E2120"/>
        </w:rPr>
        <w:t>3. Порядок ведения личных дел сотрудников общеобразовательной организации</w:t>
      </w:r>
    </w:p>
    <w:p w:rsidR="00692BA5" w:rsidRPr="00F33254" w:rsidRDefault="00692BA5" w:rsidP="00F33254">
      <w:pPr>
        <w:pStyle w:val="a3"/>
        <w:tabs>
          <w:tab w:val="num" w:pos="284"/>
        </w:tabs>
        <w:spacing w:line="360" w:lineRule="atLeast"/>
        <w:rPr>
          <w:color w:val="1E2120"/>
        </w:rPr>
      </w:pPr>
      <w:r w:rsidRPr="00F33254">
        <w:rPr>
          <w:color w:val="1E2120"/>
        </w:rPr>
        <w:t>3.1. Личное дело сотрудников общеобразовательной организации ведется в течение всего периода работы каждого сотрудника в общеобразовательной организации.</w:t>
      </w:r>
      <w:r w:rsidRPr="00F33254">
        <w:rPr>
          <w:color w:val="1E2120"/>
        </w:rPr>
        <w:br/>
        <w:t xml:space="preserve">3.2. Дальнейшее ведение личного дела сотрудников общеобразовательной организации предусматривает помещение в дело документов, образующихся в процессе рабочей деятельности и имеющих значение для трудовых отношений: </w:t>
      </w:r>
    </w:p>
    <w:p w:rsidR="00692BA5" w:rsidRPr="00F33254" w:rsidRDefault="00692BA5" w:rsidP="00F33254">
      <w:pPr>
        <w:numPr>
          <w:ilvl w:val="0"/>
          <w:numId w:val="5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дополнительные соглашения к трудовому договору; </w:t>
      </w:r>
    </w:p>
    <w:p w:rsidR="00692BA5" w:rsidRPr="00F33254" w:rsidRDefault="00692BA5" w:rsidP="00F33254">
      <w:pPr>
        <w:numPr>
          <w:ilvl w:val="0"/>
          <w:numId w:val="5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копии приказов по личному составу, которые касаются сотрудников общеобразовательной организации;</w:t>
      </w:r>
    </w:p>
    <w:p w:rsidR="00692BA5" w:rsidRPr="00F33254" w:rsidRDefault="00692BA5" w:rsidP="00F33254">
      <w:pPr>
        <w:numPr>
          <w:ilvl w:val="0"/>
          <w:numId w:val="5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копии документов о повышении квалификации;</w:t>
      </w:r>
    </w:p>
    <w:p w:rsidR="00692BA5" w:rsidRPr="00F33254" w:rsidRDefault="00692BA5" w:rsidP="00F33254">
      <w:pPr>
        <w:numPr>
          <w:ilvl w:val="0"/>
          <w:numId w:val="5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копии сертификатов, грамот; </w:t>
      </w:r>
    </w:p>
    <w:p w:rsidR="00692BA5" w:rsidRPr="00F33254" w:rsidRDefault="00692BA5" w:rsidP="00F33254">
      <w:pPr>
        <w:numPr>
          <w:ilvl w:val="0"/>
          <w:numId w:val="5"/>
        </w:numPr>
        <w:tabs>
          <w:tab w:val="clear" w:pos="786"/>
          <w:tab w:val="num" w:pos="284"/>
        </w:tabs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иные документы.</w:t>
      </w:r>
    </w:p>
    <w:p w:rsidR="00692BA5" w:rsidRPr="00F33254" w:rsidRDefault="00692BA5" w:rsidP="00F33254">
      <w:pPr>
        <w:tabs>
          <w:tab w:val="num" w:pos="284"/>
        </w:tabs>
        <w:spacing w:before="100" w:beforeAutospacing="1" w:after="100" w:afterAutospacing="1" w:line="360" w:lineRule="atLeast"/>
        <w:rPr>
          <w:rFonts w:ascii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3.3. В целях обеспечения контроля за сохранностью и актуальностью личных дел в общеобразовательной организации ежегодно (один раз в год или о мере необходимости) производится проверка их наличия и состояния.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br/>
        <w:t>3.4. Ежегодную проверку состояния личных дел на предмет сохранности включенных в него документов проводит специально созданная комиссия. О проведенных проверках делается отметка в листе о результатах ежегодной проверки состояния и наличия личного дела и составляется акт. Результаты проверки личных дел в обязательном порядке доводятся до директора общеобразовательной организации</w:t>
      </w:r>
    </w:p>
    <w:p w:rsidR="00692BA5" w:rsidRPr="00F33254" w:rsidRDefault="00692BA5" w:rsidP="00F33254">
      <w:pPr>
        <w:pStyle w:val="3"/>
        <w:tabs>
          <w:tab w:val="num" w:pos="284"/>
        </w:tabs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t>4. Порядок учёта и хранения личных дел сотрудников общеобразовательной организации</w:t>
      </w:r>
    </w:p>
    <w:p w:rsidR="00692BA5" w:rsidRPr="00F33254" w:rsidRDefault="00692BA5" w:rsidP="00F33254">
      <w:pPr>
        <w:pStyle w:val="a3"/>
        <w:tabs>
          <w:tab w:val="num" w:pos="284"/>
        </w:tabs>
        <w:spacing w:before="0" w:beforeAutospacing="0" w:after="0" w:afterAutospacing="0" w:line="276" w:lineRule="auto"/>
        <w:rPr>
          <w:color w:val="1E2120"/>
        </w:rPr>
      </w:pPr>
      <w:r w:rsidRPr="00F33254">
        <w:rPr>
          <w:color w:val="1E2120"/>
        </w:rPr>
        <w:t>4.1. Хранение и учет личных дел сотрудников общеобразовательной организации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доступа.</w:t>
      </w:r>
      <w:r w:rsidRPr="00F33254">
        <w:rPr>
          <w:color w:val="1E2120"/>
        </w:rPr>
        <w:br/>
        <w:t>4.2. Личные дела сотрудников хранятся в сейфе (запираемом шкафу) общеобразовательной организации.</w:t>
      </w:r>
    </w:p>
    <w:p w:rsidR="00692BA5" w:rsidRPr="00F33254" w:rsidRDefault="00692BA5" w:rsidP="00F33254">
      <w:pPr>
        <w:pStyle w:val="a3"/>
        <w:tabs>
          <w:tab w:val="num" w:pos="284"/>
        </w:tabs>
        <w:spacing w:before="0" w:beforeAutospacing="0" w:after="0" w:afterAutospacing="0" w:line="276" w:lineRule="auto"/>
        <w:rPr>
          <w:color w:val="1E2120"/>
        </w:rPr>
      </w:pPr>
      <w:r w:rsidRPr="00F33254">
        <w:rPr>
          <w:color w:val="1E2120"/>
        </w:rPr>
        <w:t>4.3. Трудовые и медицинские книжки хранятся отдельно в сейфе.</w:t>
      </w:r>
      <w:r w:rsidRPr="00F33254">
        <w:rPr>
          <w:color w:val="1E2120"/>
        </w:rPr>
        <w:br/>
        <w:t>4.4. Доступ к личным делам сотрудников общеобразовательной организации имеют только секретарь, специалист по кадрам, директор общеобразовательной организации либо его заместители при исполнении обязанностей директора.</w:t>
      </w:r>
      <w:r w:rsidRPr="00F33254">
        <w:rPr>
          <w:color w:val="1E2120"/>
        </w:rPr>
        <w:br/>
        <w:t>4.5. Систематизация личных дел сотрудников общеобразовательной организации производится в алфавитном порядке.</w:t>
      </w:r>
      <w:r w:rsidRPr="00F33254">
        <w:rPr>
          <w:color w:val="1E2120"/>
        </w:rPr>
        <w:br/>
        <w:t>4.6. Личные дела руководителей и работников общеобразовательной организации, законченные делопроизводством до 1 января 2003 года, хранятся 75 лет, после 1 января 2003 года – 50 лет (статья 534 Перечня документов, образующихся в процессе деятельности Министерства просвещения РФ и подведомственных ему организаций, с указанием сроков их хранения).</w:t>
      </w:r>
    </w:p>
    <w:p w:rsidR="00692BA5" w:rsidRPr="00F33254" w:rsidRDefault="00692BA5" w:rsidP="00F33254">
      <w:pPr>
        <w:pStyle w:val="3"/>
        <w:tabs>
          <w:tab w:val="num" w:pos="284"/>
        </w:tabs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t>5. Порядок выдачи личных дел во временное пользование</w:t>
      </w:r>
    </w:p>
    <w:p w:rsidR="00692BA5" w:rsidRPr="00F33254" w:rsidRDefault="00692BA5" w:rsidP="00F33254">
      <w:pPr>
        <w:pStyle w:val="a3"/>
        <w:tabs>
          <w:tab w:val="num" w:pos="284"/>
        </w:tabs>
        <w:spacing w:line="360" w:lineRule="atLeast"/>
        <w:rPr>
          <w:color w:val="1E2120"/>
        </w:rPr>
      </w:pPr>
      <w:r w:rsidRPr="00F33254">
        <w:rPr>
          <w:color w:val="1E2120"/>
        </w:rPr>
        <w:t>5.1. Выдача личных дел (отдельных документов в составе личного дела) во временное пользование производится с разрешения директора общеобразовательной организации по заявлению сотрудника этой организации.</w:t>
      </w:r>
      <w:r w:rsidRPr="00F33254">
        <w:rPr>
          <w:color w:val="1E2120"/>
        </w:rPr>
        <w:br/>
        <w:t xml:space="preserve">5.2. Работа (ознакомление) с личными делами сотрудников общеобразовательной организации производится в приемной директора. В конце рабочего дня секретарь или специалист по кадрам обязана убедиться в том, что все личные дела, выданные во </w:t>
      </w:r>
      <w:r w:rsidRPr="00F33254">
        <w:rPr>
          <w:color w:val="1E2120"/>
        </w:rPr>
        <w:lastRenderedPageBreak/>
        <w:t>временное пользование, возвращены на место хранения и есть ли необходимость для принятия мер к их возвращению или розыску.</w:t>
      </w:r>
      <w:r w:rsidRPr="00F33254">
        <w:rPr>
          <w:color w:val="1E2120"/>
        </w:rPr>
        <w:br/>
        <w:t xml:space="preserve">5.3. Изъятие отдельных документов из личного дела производится с разрешения директора общеобразовательной организации с оформлением соответствующей записи в графе «Примечание» внутренней описи. При временном изъятии документа на его место (между листами соседних документов) вкладывается справка-заместитель с указанием даты и причин изъятия, с подписью лица, выдавшего документ, и подписью лица, получившего его во временное пользование. 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b/>
          <w:color w:val="1E2120"/>
          <w:sz w:val="24"/>
          <w:szCs w:val="24"/>
        </w:rPr>
        <w:t>6. Оформление личных дел перед сдачей в архив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6.1. Оформление личных дел для передачи в архив производится специалистом по кадрам общеобразовательной организации.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t xml:space="preserve">   Эта процедура включает:</w:t>
      </w:r>
    </w:p>
    <w:p w:rsidR="00692BA5" w:rsidRPr="00F33254" w:rsidRDefault="00692BA5" w:rsidP="00F33254">
      <w:pPr>
        <w:numPr>
          <w:ilvl w:val="0"/>
          <w:numId w:val="6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подшивку (переплет) дела (Одна папка не может содержать более 250 листов при ширине корешка не более 4 см. Если документов больше, то оформляют несколько томов (частей));</w:t>
      </w:r>
    </w:p>
    <w:p w:rsidR="00692BA5" w:rsidRPr="00F33254" w:rsidRDefault="00692BA5" w:rsidP="00F33254">
      <w:pPr>
        <w:numPr>
          <w:ilvl w:val="0"/>
          <w:numId w:val="6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уточнение нумерации листов дела (Все листы, кроме листа с </w:t>
      </w:r>
      <w:proofErr w:type="spellStart"/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заверительной</w:t>
      </w:r>
      <w:proofErr w:type="spellEnd"/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надписью и чистых листов, нумеруют арабскими цифрами в правом верхнем углу листа);</w:t>
      </w:r>
    </w:p>
    <w:p w:rsidR="00692BA5" w:rsidRPr="00F33254" w:rsidRDefault="00692BA5" w:rsidP="00F33254">
      <w:pPr>
        <w:numPr>
          <w:ilvl w:val="0"/>
          <w:numId w:val="6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составление листа-заверителя </w:t>
      </w:r>
    </w:p>
    <w:p w:rsidR="00692BA5" w:rsidRPr="00F33254" w:rsidRDefault="00692BA5" w:rsidP="00F33254">
      <w:pPr>
        <w:numPr>
          <w:ilvl w:val="0"/>
          <w:numId w:val="6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составление (уточнение) внутренней описи (Количество листов во внутренней описи указывают в листе-заверителе);</w:t>
      </w:r>
    </w:p>
    <w:p w:rsidR="00692BA5" w:rsidRPr="00F33254" w:rsidRDefault="00692BA5" w:rsidP="00F33254">
      <w:pPr>
        <w:pStyle w:val="a3"/>
        <w:numPr>
          <w:ilvl w:val="0"/>
          <w:numId w:val="6"/>
        </w:numPr>
        <w:spacing w:line="360" w:lineRule="atLeast"/>
        <w:ind w:left="0" w:firstLine="0"/>
        <w:rPr>
          <w:color w:val="1E2120"/>
        </w:rPr>
      </w:pPr>
      <w:r w:rsidRPr="00F33254">
        <w:rPr>
          <w:color w:val="1E2120"/>
        </w:rPr>
        <w:t>6.2. Лист-заверитель дела должен подписать его составитель, при этом делается расшифровка должности и подписи, проставляется дата. В листе-заверителе цифрами и прописью указывается количество листов в данном деле, отмечаются особенности отдельных документов (чертежи, фотографии, рисунки и др.) и физического состояния документов (помарки, неразборчивый текст, порванные листы и др.). В процессе использования архивных документов в листе-заверителе делаются соответствующие отметки.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6.3.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t xml:space="preserve"> С целью обеспечения сохранности личных дел рекомендуется:</w:t>
      </w:r>
    </w:p>
    <w:p w:rsidR="00692BA5" w:rsidRPr="00F33254" w:rsidRDefault="00692BA5" w:rsidP="00F33254">
      <w:pPr>
        <w:numPr>
          <w:ilvl w:val="0"/>
          <w:numId w:val="7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объединять индивидуальные личные дела уволенных сотрудников в одну обложку (объединенное дело) с таким расчетом, чтобы объем дела (тома) не превышал 250 листов (путем сшивки материалов индивидуальных дел по годам увольнения);</w:t>
      </w:r>
    </w:p>
    <w:p w:rsidR="00692BA5" w:rsidRPr="00F33254" w:rsidRDefault="00692BA5" w:rsidP="00F33254">
      <w:pPr>
        <w:numPr>
          <w:ilvl w:val="0"/>
          <w:numId w:val="7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располагать материалы индивидуальных дел в пределах дела (тома) в алфавитном порядке (</w:t>
      </w:r>
      <w:proofErr w:type="spellStart"/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пофамильно</w:t>
      </w:r>
      <w:proofErr w:type="spellEnd"/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), отделяя материалы, относящиеся к разным индивидуальным делам, чистым листом бумаги с указанием на нем фамилии, имени и отчества соответствующего уволенного сотрудника общеобразовательной организации; </w:t>
      </w:r>
    </w:p>
    <w:p w:rsidR="00692BA5" w:rsidRPr="00F33254" w:rsidRDefault="00692BA5" w:rsidP="00F33254">
      <w:pPr>
        <w:numPr>
          <w:ilvl w:val="0"/>
          <w:numId w:val="7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 xml:space="preserve">снабжать каждое объединенное дело (том) внутренней описью с перечислением фамилий, имен и отчеств и указанием номеров страниц, в пределах которых расположены соответствующие документы. </w:t>
      </w:r>
    </w:p>
    <w:p w:rsidR="00692BA5" w:rsidRPr="00F33254" w:rsidRDefault="00692BA5" w:rsidP="00F33254">
      <w:pPr>
        <w:pStyle w:val="a3"/>
        <w:spacing w:line="360" w:lineRule="atLeast"/>
        <w:rPr>
          <w:color w:val="1E2120"/>
        </w:rPr>
      </w:pPr>
      <w:r w:rsidRPr="00F33254">
        <w:rPr>
          <w:color w:val="1E2120"/>
        </w:rPr>
        <w:t xml:space="preserve">6.4. Передача личных дел в архив осуществляется не позднее трех лет после завершения их в делопроизводстве в соответствии с графиком. Предварительно секретарем или специалистом по кадрам проверяется полнота и правильность подготовки личных дел к передаче. Выявленные при проверке недостатки устраняются секретарем или специалистом по кадрам. Передача и прием производятся по описи с простановкой отметок о наличии личных дел. </w:t>
      </w:r>
    </w:p>
    <w:p w:rsidR="00692BA5" w:rsidRPr="00F33254" w:rsidRDefault="00692BA5" w:rsidP="00F33254">
      <w:pPr>
        <w:pStyle w:val="3"/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t>7. Ответственность</w:t>
      </w:r>
      <w:r w:rsidRPr="00F33254">
        <w:rPr>
          <w:rFonts w:eastAsia="Times New Roman"/>
          <w:color w:val="1E2120"/>
          <w:sz w:val="24"/>
          <w:szCs w:val="24"/>
        </w:rPr>
        <w:t xml:space="preserve"> </w:t>
      </w:r>
    </w:p>
    <w:p w:rsidR="00692BA5" w:rsidRPr="00F33254" w:rsidRDefault="00692BA5" w:rsidP="00F33254">
      <w:pPr>
        <w:pStyle w:val="3"/>
        <w:rPr>
          <w:rFonts w:eastAsia="Times New Roman"/>
          <w:b w:val="0"/>
          <w:color w:val="1E2120"/>
          <w:sz w:val="24"/>
          <w:szCs w:val="24"/>
        </w:rPr>
      </w:pPr>
      <w:r w:rsidRPr="00F33254">
        <w:rPr>
          <w:b w:val="0"/>
          <w:color w:val="1E2120"/>
          <w:sz w:val="24"/>
          <w:szCs w:val="24"/>
        </w:rPr>
        <w:t>7.1. Сотрудники общеобразовательной организации обязаны своевременно представлять секретарю или специалисту по кадрам сведения об изменении в персональных данных, включенных в состав личного дела.</w:t>
      </w:r>
      <w:r w:rsidRPr="00F33254">
        <w:rPr>
          <w:b w:val="0"/>
          <w:color w:val="1E2120"/>
          <w:sz w:val="24"/>
          <w:szCs w:val="24"/>
        </w:rPr>
        <w:br/>
        <w:t>7.2.</w:t>
      </w:r>
      <w:r w:rsidRPr="00F33254">
        <w:rPr>
          <w:color w:val="1E2120"/>
          <w:sz w:val="24"/>
          <w:szCs w:val="24"/>
        </w:rPr>
        <w:t xml:space="preserve"> </w:t>
      </w:r>
      <w:r w:rsidRPr="00F33254">
        <w:rPr>
          <w:rFonts w:eastAsia="Times New Roman"/>
          <w:b w:val="0"/>
          <w:color w:val="1E2120"/>
          <w:sz w:val="24"/>
          <w:szCs w:val="24"/>
        </w:rPr>
        <w:t>Работодатель обеспечивает:</w:t>
      </w:r>
    </w:p>
    <w:p w:rsidR="00692BA5" w:rsidRPr="00F33254" w:rsidRDefault="00692BA5" w:rsidP="00F33254">
      <w:pPr>
        <w:numPr>
          <w:ilvl w:val="0"/>
          <w:numId w:val="8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сохранность личных дел сотрудников общеобразовательной организации;</w:t>
      </w:r>
    </w:p>
    <w:p w:rsidR="00692BA5" w:rsidRPr="00F33254" w:rsidRDefault="00692BA5" w:rsidP="00F33254">
      <w:pPr>
        <w:numPr>
          <w:ilvl w:val="0"/>
          <w:numId w:val="8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конфиденциальность сведений, содержащихся в личных делах сотрудников.</w:t>
      </w:r>
    </w:p>
    <w:p w:rsidR="00692BA5" w:rsidRPr="00F33254" w:rsidRDefault="00692BA5" w:rsidP="00F33254">
      <w:pPr>
        <w:pStyle w:val="3"/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t>8. Права работодателя и работника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8.1. Для обеспечения защиты персональных данных, которые хранятся в личных делах сотрудников общеобразовательной организации, сотрудники общеобразовательной организации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t xml:space="preserve"> имеют право:</w:t>
      </w: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 xml:space="preserve"> 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получить полную информацию о своих персональных данных и обработке этих данных;</w:t>
      </w:r>
    </w:p>
    <w:p w:rsidR="00692BA5" w:rsidRPr="00F33254" w:rsidRDefault="00692BA5" w:rsidP="00F33254">
      <w:pPr>
        <w:numPr>
          <w:ilvl w:val="0"/>
          <w:numId w:val="9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получить свободный доступ к своим персональным данным;</w:t>
      </w:r>
    </w:p>
    <w:p w:rsidR="00692BA5" w:rsidRPr="00F33254" w:rsidRDefault="00692BA5" w:rsidP="00F33254">
      <w:pPr>
        <w:numPr>
          <w:ilvl w:val="0"/>
          <w:numId w:val="9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получить копии документов, хранящиеся в личном деле и содержащие персональные данные;</w:t>
      </w:r>
    </w:p>
    <w:p w:rsidR="00692BA5" w:rsidRPr="00F33254" w:rsidRDefault="00692BA5" w:rsidP="00F33254">
      <w:pPr>
        <w:numPr>
          <w:ilvl w:val="0"/>
          <w:numId w:val="9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требовать исключения или исправления неверных и неполных персональных данных;</w:t>
      </w:r>
    </w:p>
    <w:p w:rsidR="00692BA5" w:rsidRPr="00F33254" w:rsidRDefault="00692BA5" w:rsidP="00F33254">
      <w:pPr>
        <w:numPr>
          <w:ilvl w:val="0"/>
          <w:numId w:val="9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требовать об извещении всех лиц, которым ранее были сообщены неверные или неполные персональные данные сотрудников общеобразовательной организации, обо всех произведенных в них исключениях, исправлениях или дополнениях.</w:t>
      </w:r>
    </w:p>
    <w:p w:rsidR="00692BA5" w:rsidRPr="00F33254" w:rsidRDefault="00692BA5" w:rsidP="00F33254">
      <w:pPr>
        <w:spacing w:before="100" w:beforeAutospacing="1" w:after="100" w:afterAutospacing="1" w:line="360" w:lineRule="atLeast"/>
        <w:rPr>
          <w:rFonts w:ascii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hAnsi="Times New Roman" w:cs="Times New Roman"/>
          <w:color w:val="1E2120"/>
          <w:sz w:val="24"/>
          <w:szCs w:val="24"/>
        </w:rPr>
        <w:t>8.2.</w:t>
      </w:r>
      <w:r w:rsidRPr="00F33254">
        <w:rPr>
          <w:rFonts w:ascii="Times New Roman" w:hAnsi="Times New Roman" w:cs="Times New Roman"/>
          <w:color w:val="1E2120"/>
          <w:sz w:val="24"/>
          <w:szCs w:val="24"/>
        </w:rPr>
        <w:t xml:space="preserve"> Работодатель имеет право:</w:t>
      </w:r>
    </w:p>
    <w:p w:rsidR="00692BA5" w:rsidRPr="00F33254" w:rsidRDefault="00692BA5" w:rsidP="00F33254">
      <w:pPr>
        <w:numPr>
          <w:ilvl w:val="0"/>
          <w:numId w:val="10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t>обрабатывать персональные данные сотрудников общеобразовательной организации, в том числе и на электронных носителях;</w:t>
      </w:r>
    </w:p>
    <w:p w:rsidR="00692BA5" w:rsidRPr="00F33254" w:rsidRDefault="00692BA5" w:rsidP="00F33254">
      <w:pPr>
        <w:numPr>
          <w:ilvl w:val="0"/>
          <w:numId w:val="10"/>
        </w:numPr>
        <w:spacing w:before="100" w:beforeAutospacing="1" w:after="100" w:afterAutospacing="1" w:line="360" w:lineRule="atLeast"/>
        <w:ind w:left="0" w:firstLine="0"/>
        <w:rPr>
          <w:rFonts w:ascii="Times New Roman" w:eastAsia="Times New Roman" w:hAnsi="Times New Roman" w:cs="Times New Roman"/>
          <w:color w:val="1E2120"/>
          <w:sz w:val="24"/>
          <w:szCs w:val="24"/>
        </w:rPr>
      </w:pPr>
      <w:r w:rsidRPr="00F33254">
        <w:rPr>
          <w:rFonts w:ascii="Times New Roman" w:eastAsia="Times New Roman" w:hAnsi="Times New Roman" w:cs="Times New Roman"/>
          <w:color w:val="1E2120"/>
          <w:sz w:val="24"/>
          <w:szCs w:val="24"/>
        </w:rPr>
        <w:lastRenderedPageBreak/>
        <w:t>запросить от сотрудников общеобразовательной организации всю необходимую информацию для ведения личных дел и обработки персональных данных.</w:t>
      </w:r>
    </w:p>
    <w:p w:rsidR="00692BA5" w:rsidRPr="00F33254" w:rsidRDefault="00692BA5" w:rsidP="00F33254">
      <w:pPr>
        <w:pStyle w:val="3"/>
        <w:rPr>
          <w:rFonts w:eastAsia="Times New Roman"/>
          <w:color w:val="1E2120"/>
          <w:sz w:val="24"/>
          <w:szCs w:val="24"/>
        </w:rPr>
      </w:pPr>
      <w:r w:rsidRPr="00F33254">
        <w:rPr>
          <w:rFonts w:eastAsia="Times New Roman"/>
          <w:color w:val="1E2120"/>
          <w:sz w:val="24"/>
          <w:szCs w:val="24"/>
        </w:rPr>
        <w:t>9. Заключительные положения</w:t>
      </w:r>
    </w:p>
    <w:p w:rsidR="00692BA5" w:rsidRPr="00F33254" w:rsidRDefault="00692BA5" w:rsidP="00F33254">
      <w:pPr>
        <w:pStyle w:val="a3"/>
        <w:spacing w:line="360" w:lineRule="atLeast"/>
        <w:rPr>
          <w:color w:val="1E2120"/>
        </w:rPr>
      </w:pPr>
      <w:r w:rsidRPr="00F33254">
        <w:rPr>
          <w:color w:val="1E2120"/>
        </w:rPr>
        <w:t>9.1. Настоящее Положение о порядке ведения личных дел сотрудников является локальным нормативным актом школы, принимается на Педагогическом совете и утверждается (либо вводится в действие) приказом директора общеобразовательной организации.</w:t>
      </w:r>
      <w:r w:rsidRPr="00F33254">
        <w:rPr>
          <w:color w:val="1E2120"/>
        </w:rPr>
        <w:br/>
        <w:t>9.2.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bookmarkStart w:id="0" w:name="_GoBack"/>
      <w:bookmarkEnd w:id="0"/>
      <w:r w:rsidRPr="00F33254">
        <w:rPr>
          <w:color w:val="1E2120"/>
        </w:rPr>
        <w:br/>
        <w:t>9.3. Положение о порядке ведения личных дел работников общеобразовательной организации принимается на неопределенный срок. Изменения и дополнения к Положению принимаются в порядке, предусмотренном п. 9.1 настоящего Положения.</w:t>
      </w:r>
      <w:r w:rsidRPr="00F33254">
        <w:rPr>
          <w:color w:val="1E2120"/>
        </w:rPr>
        <w:br/>
        <w:t>9.4.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92BA5" w:rsidRPr="00692BA5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color w:val="1E2120"/>
        </w:rPr>
      </w:pPr>
    </w:p>
    <w:p w:rsidR="00692BA5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b/>
          <w:color w:val="1E2120"/>
        </w:rPr>
      </w:pPr>
    </w:p>
    <w:p w:rsidR="00692BA5" w:rsidRPr="00692BA5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b/>
          <w:color w:val="1E2120"/>
        </w:rPr>
      </w:pPr>
    </w:p>
    <w:p w:rsidR="00692BA5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color w:val="1E2120"/>
        </w:rPr>
      </w:pPr>
    </w:p>
    <w:p w:rsidR="00692BA5" w:rsidRPr="00C97A39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color w:val="1E2120"/>
        </w:rPr>
      </w:pPr>
    </w:p>
    <w:p w:rsidR="00692BA5" w:rsidRPr="00C97A39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color w:val="1E2120"/>
        </w:rPr>
      </w:pPr>
    </w:p>
    <w:p w:rsidR="00692BA5" w:rsidRPr="00C97A39" w:rsidRDefault="00692BA5" w:rsidP="00692BA5">
      <w:pPr>
        <w:spacing w:before="100" w:beforeAutospacing="1" w:after="100" w:afterAutospacing="1" w:line="360" w:lineRule="atLeast"/>
        <w:ind w:left="930"/>
        <w:jc w:val="both"/>
        <w:rPr>
          <w:rFonts w:eastAsia="Times New Roman"/>
          <w:color w:val="1E2120"/>
        </w:rPr>
      </w:pPr>
    </w:p>
    <w:p w:rsidR="00692BA5" w:rsidRDefault="00692BA5"/>
    <w:p w:rsidR="00692BA5" w:rsidRDefault="00692BA5"/>
    <w:sectPr w:rsidR="00692B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B45BE0"/>
    <w:multiLevelType w:val="multilevel"/>
    <w:tmpl w:val="E4D8F2AE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71177C4"/>
    <w:multiLevelType w:val="multilevel"/>
    <w:tmpl w:val="D3040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DFD6CF6"/>
    <w:multiLevelType w:val="multilevel"/>
    <w:tmpl w:val="E8080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164175F"/>
    <w:multiLevelType w:val="multilevel"/>
    <w:tmpl w:val="BBD0C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2452C4"/>
    <w:multiLevelType w:val="multilevel"/>
    <w:tmpl w:val="F29AA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C103EED"/>
    <w:multiLevelType w:val="multilevel"/>
    <w:tmpl w:val="A2FC2ED4"/>
    <w:lvl w:ilvl="0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506"/>
        </w:tabs>
        <w:ind w:left="1506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226"/>
        </w:tabs>
        <w:ind w:left="2226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66"/>
        </w:tabs>
        <w:ind w:left="3666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86"/>
        </w:tabs>
        <w:ind w:left="4386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826"/>
        </w:tabs>
        <w:ind w:left="5826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546"/>
        </w:tabs>
        <w:ind w:left="6546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5933A3A"/>
    <w:multiLevelType w:val="multilevel"/>
    <w:tmpl w:val="1AC6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BDD6C3A"/>
    <w:multiLevelType w:val="multilevel"/>
    <w:tmpl w:val="7E32E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A26701"/>
    <w:multiLevelType w:val="multilevel"/>
    <w:tmpl w:val="DC902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8B04330"/>
    <w:multiLevelType w:val="multilevel"/>
    <w:tmpl w:val="B6CE7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5"/>
  </w:num>
  <w:num w:numId="6">
    <w:abstractNumId w:val="9"/>
  </w:num>
  <w:num w:numId="7">
    <w:abstractNumId w:val="2"/>
  </w:num>
  <w:num w:numId="8">
    <w:abstractNumId w:val="3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BA5"/>
    <w:rsid w:val="00692BA5"/>
    <w:rsid w:val="00AC1AD6"/>
    <w:rsid w:val="00F3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3E0C0E-0B7E-4844-930D-0C0E9237F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92BA5"/>
    <w:pPr>
      <w:spacing w:before="150" w:after="0" w:line="300" w:lineRule="auto"/>
      <w:outlineLvl w:val="2"/>
    </w:pPr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92BA5"/>
    <w:rPr>
      <w:rFonts w:ascii="Times New Roman" w:eastAsiaTheme="minorEastAsia" w:hAnsi="Times New Roman" w:cs="Times New Roman"/>
      <w:b/>
      <w:bCs/>
      <w:sz w:val="30"/>
      <w:szCs w:val="30"/>
      <w:lang w:eastAsia="ru-RU"/>
    </w:rPr>
  </w:style>
  <w:style w:type="paragraph" w:styleId="a3">
    <w:name w:val="Normal (Web)"/>
    <w:basedOn w:val="a"/>
    <w:uiPriority w:val="99"/>
    <w:semiHidden/>
    <w:unhideWhenUsed/>
    <w:rsid w:val="00692BA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692B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92B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1700</Words>
  <Characters>9693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2026-03-23T12:57:00Z</dcterms:created>
  <dcterms:modified xsi:type="dcterms:W3CDTF">2026-03-23T13:21:00Z</dcterms:modified>
</cp:coreProperties>
</file>